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EE99C0F" w14:textId="77777777" w:rsidR="00E53936" w:rsidRPr="00B53198" w:rsidRDefault="00E53936" w:rsidP="00E53936">
      <w:pPr>
        <w:jc w:val="center"/>
        <w:rPr>
          <w:rFonts w:ascii="Arial" w:hAnsi="Arial" w:cs="Arial"/>
          <w:b/>
          <w:bCs/>
        </w:rPr>
      </w:pPr>
      <w:r w:rsidRPr="00B53198">
        <w:rPr>
          <w:rFonts w:ascii="Arial" w:hAnsi="Arial" w:cs="Arial"/>
          <w:b/>
          <w:bCs/>
          <w:noProof/>
          <w:lang w:val="es-CO" w:eastAsia="es-C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drawing>
          <wp:inline distT="0" distB="0" distL="0" distR="0" wp14:anchorId="1AC83431" wp14:editId="0D86F3A0">
            <wp:extent cx="523240" cy="569797"/>
            <wp:effectExtent l="0" t="0" r="0" b="1905"/>
            <wp:docPr id="30" name="Imagen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lum contrast="36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0254" cy="577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53198">
        <w:rPr>
          <w:rFonts w:ascii="Arial" w:hAnsi="Arial" w:cs="Arial"/>
        </w:rPr>
        <w:tab/>
      </w:r>
    </w:p>
    <w:p w14:paraId="7314C1FD" w14:textId="77777777" w:rsidR="00E53936" w:rsidRPr="00B53198" w:rsidRDefault="00E53936" w:rsidP="00E53936">
      <w:pPr>
        <w:pStyle w:val="Ttulo"/>
        <w:outlineLvl w:val="0"/>
        <w:rPr>
          <w:rFonts w:ascii="Arial" w:hAnsi="Arial" w:cs="Arial"/>
          <w:b w:val="0"/>
          <w:bCs w:val="0"/>
          <w:iCs/>
          <w:sz w:val="24"/>
          <w:szCs w:val="24"/>
        </w:rPr>
      </w:pPr>
      <w:r w:rsidRPr="00B53198">
        <w:rPr>
          <w:rFonts w:ascii="Arial" w:hAnsi="Arial" w:cs="Arial"/>
          <w:b w:val="0"/>
          <w:bCs w:val="0"/>
          <w:iCs/>
          <w:sz w:val="24"/>
          <w:szCs w:val="24"/>
        </w:rPr>
        <w:t>República de Colombia</w:t>
      </w:r>
    </w:p>
    <w:p w14:paraId="7E62FF3E" w14:textId="77777777" w:rsidR="00E53936" w:rsidRPr="00B53198" w:rsidRDefault="00E53936" w:rsidP="00E53936">
      <w:pPr>
        <w:pStyle w:val="Ttulo"/>
        <w:rPr>
          <w:rFonts w:ascii="Arial" w:hAnsi="Arial" w:cs="Arial"/>
          <w:sz w:val="24"/>
          <w:szCs w:val="24"/>
        </w:rPr>
      </w:pPr>
      <w:r w:rsidRPr="00B53198">
        <w:rPr>
          <w:rFonts w:ascii="Arial" w:hAnsi="Arial" w:cs="Arial"/>
          <w:sz w:val="24"/>
          <w:szCs w:val="24"/>
        </w:rPr>
        <w:t>JUZGADO SEGUNDO CIVIL MUNICIPAL</w:t>
      </w:r>
    </w:p>
    <w:p w14:paraId="36E6E2F0" w14:textId="77777777" w:rsidR="00E53936" w:rsidRPr="00B53198" w:rsidRDefault="00E53936" w:rsidP="00E53936">
      <w:pPr>
        <w:jc w:val="center"/>
        <w:rPr>
          <w:rFonts w:ascii="Arial" w:hAnsi="Arial" w:cs="Arial"/>
          <w:bCs/>
        </w:rPr>
      </w:pPr>
      <w:r w:rsidRPr="00B53198">
        <w:rPr>
          <w:rFonts w:ascii="Arial" w:hAnsi="Arial" w:cs="Arial"/>
          <w:bCs/>
        </w:rPr>
        <w:t>FUSAGASUGÁ, CUNDINAMARCA</w:t>
      </w:r>
    </w:p>
    <w:p w14:paraId="529CDCF0" w14:textId="77777777" w:rsidR="00E53936" w:rsidRPr="00B53198" w:rsidRDefault="00E53936" w:rsidP="00E53936">
      <w:pPr>
        <w:jc w:val="center"/>
        <w:rPr>
          <w:rFonts w:ascii="Arial" w:hAnsi="Arial" w:cs="Arial"/>
          <w:sz w:val="22"/>
          <w:szCs w:val="22"/>
          <w:lang w:val="es-ES_tradnl"/>
        </w:rPr>
      </w:pPr>
      <w:r w:rsidRPr="00B53198">
        <w:rPr>
          <w:rFonts w:ascii="Arial" w:hAnsi="Arial" w:cs="Arial"/>
          <w:sz w:val="22"/>
          <w:szCs w:val="22"/>
        </w:rPr>
        <w:t xml:space="preserve">Email: </w:t>
      </w:r>
      <w:hyperlink r:id="rId5" w:history="1">
        <w:r w:rsidRPr="00B53198">
          <w:rPr>
            <w:rStyle w:val="Hipervnculo"/>
            <w:rFonts w:ascii="Arial" w:hAnsi="Arial" w:cs="Arial"/>
            <w:color w:val="auto"/>
            <w:sz w:val="22"/>
            <w:szCs w:val="22"/>
          </w:rPr>
          <w:t>j02cmpalfusa@cendoj.ramajudicial.gov.co</w:t>
        </w:r>
      </w:hyperlink>
    </w:p>
    <w:p w14:paraId="66D4D587" w14:textId="77777777" w:rsidR="00BF3368" w:rsidRPr="00B53198" w:rsidRDefault="00BF3368" w:rsidP="00E53936">
      <w:pPr>
        <w:rPr>
          <w:rFonts w:ascii="Arial" w:hAnsi="Arial" w:cs="Arial"/>
          <w:szCs w:val="24"/>
          <w:lang w:val="es-MX"/>
        </w:rPr>
      </w:pPr>
    </w:p>
    <w:p w14:paraId="0E107CEE" w14:textId="77777777" w:rsidR="00BF3368" w:rsidRPr="00B53198" w:rsidRDefault="00BF3368" w:rsidP="00E53936">
      <w:pPr>
        <w:rPr>
          <w:rFonts w:ascii="Arial" w:hAnsi="Arial" w:cs="Arial"/>
          <w:szCs w:val="24"/>
          <w:lang w:val="es-MX"/>
        </w:rPr>
      </w:pPr>
    </w:p>
    <w:p w14:paraId="2995649E" w14:textId="77777777" w:rsidR="00E53936" w:rsidRPr="00B53198" w:rsidRDefault="00E53936" w:rsidP="00E53936">
      <w:pPr>
        <w:rPr>
          <w:rFonts w:ascii="Arial" w:hAnsi="Arial" w:cs="Arial"/>
          <w:szCs w:val="24"/>
          <w:lang w:val="es-MX"/>
        </w:rPr>
      </w:pPr>
      <w:r w:rsidRPr="00B53198">
        <w:rPr>
          <w:rFonts w:ascii="Arial" w:hAnsi="Arial" w:cs="Arial"/>
          <w:szCs w:val="24"/>
          <w:lang w:val="es-MX"/>
        </w:rPr>
        <w:t xml:space="preserve">Fusagasugá, </w:t>
      </w:r>
      <w:r w:rsidR="00BF3368" w:rsidRPr="00B53198">
        <w:rPr>
          <w:rFonts w:ascii="Arial" w:hAnsi="Arial" w:cs="Arial"/>
          <w:szCs w:val="24"/>
          <w:lang w:val="es-MX"/>
        </w:rPr>
        <w:t>primero</w:t>
      </w:r>
      <w:r w:rsidRPr="00B53198">
        <w:rPr>
          <w:rFonts w:ascii="Arial" w:hAnsi="Arial" w:cs="Arial"/>
          <w:szCs w:val="24"/>
          <w:lang w:val="es-MX"/>
        </w:rPr>
        <w:t xml:space="preserve"> </w:t>
      </w:r>
      <w:r w:rsidR="00BF3368" w:rsidRPr="00B53198">
        <w:rPr>
          <w:rFonts w:ascii="Arial" w:hAnsi="Arial" w:cs="Arial"/>
          <w:szCs w:val="24"/>
          <w:lang w:val="es-MX"/>
        </w:rPr>
        <w:t xml:space="preserve">(1º) de julio </w:t>
      </w:r>
      <w:r w:rsidRPr="00B53198">
        <w:rPr>
          <w:rFonts w:ascii="Arial" w:hAnsi="Arial" w:cs="Arial"/>
          <w:szCs w:val="24"/>
          <w:lang w:val="es-MX"/>
        </w:rPr>
        <w:t>de dos mil veintiuno (2021)</w:t>
      </w:r>
    </w:p>
    <w:p w14:paraId="6341D70A" w14:textId="77777777" w:rsidR="00E53936" w:rsidRPr="00B53198" w:rsidRDefault="00E53936" w:rsidP="00E53936">
      <w:pPr>
        <w:rPr>
          <w:rFonts w:ascii="Arial" w:hAnsi="Arial" w:cs="Arial"/>
          <w:szCs w:val="24"/>
          <w:lang w:val="es-MX"/>
        </w:rPr>
      </w:pPr>
    </w:p>
    <w:p w14:paraId="6FE38C12" w14:textId="77777777" w:rsidR="00E53936" w:rsidRPr="00B53198" w:rsidRDefault="00E53936" w:rsidP="00E53936">
      <w:pPr>
        <w:rPr>
          <w:rFonts w:ascii="Arial" w:hAnsi="Arial" w:cs="Arial"/>
          <w:szCs w:val="24"/>
          <w:lang w:val="es-MX"/>
        </w:rPr>
      </w:pPr>
      <w:r w:rsidRPr="00B53198">
        <w:rPr>
          <w:rFonts w:ascii="Arial" w:hAnsi="Arial" w:cs="Arial"/>
          <w:szCs w:val="24"/>
          <w:lang w:val="es-MX"/>
        </w:rPr>
        <w:t xml:space="preserve">                                                                                              Oficio </w:t>
      </w:r>
      <w:r w:rsidRPr="00B53198">
        <w:rPr>
          <w:rFonts w:ascii="Arial" w:hAnsi="Arial" w:cs="Arial"/>
          <w:b/>
          <w:szCs w:val="24"/>
          <w:lang w:val="es-MX"/>
        </w:rPr>
        <w:t>No. 0</w:t>
      </w:r>
      <w:r w:rsidR="00ED1FE4" w:rsidRPr="00B53198">
        <w:rPr>
          <w:rFonts w:ascii="Arial" w:hAnsi="Arial" w:cs="Arial"/>
          <w:b/>
          <w:szCs w:val="24"/>
          <w:lang w:val="es-MX"/>
        </w:rPr>
        <w:t>6</w:t>
      </w:r>
      <w:r w:rsidR="00BF3368" w:rsidRPr="00B53198">
        <w:rPr>
          <w:rFonts w:ascii="Arial" w:hAnsi="Arial" w:cs="Arial"/>
          <w:b/>
          <w:szCs w:val="24"/>
          <w:lang w:val="es-MX"/>
        </w:rPr>
        <w:t>48</w:t>
      </w:r>
    </w:p>
    <w:p w14:paraId="07818EE5" w14:textId="77777777" w:rsidR="00BF3368" w:rsidRPr="00B53198" w:rsidRDefault="00BF3368" w:rsidP="00E53936">
      <w:pPr>
        <w:rPr>
          <w:rFonts w:ascii="Arial" w:hAnsi="Arial" w:cs="Arial"/>
          <w:szCs w:val="24"/>
          <w:lang w:val="es-MX"/>
        </w:rPr>
      </w:pPr>
    </w:p>
    <w:p w14:paraId="1053A084" w14:textId="77777777" w:rsidR="00BF3368" w:rsidRPr="00B53198" w:rsidRDefault="00BF3368" w:rsidP="00E53936">
      <w:pPr>
        <w:rPr>
          <w:rFonts w:ascii="Arial" w:hAnsi="Arial" w:cs="Arial"/>
          <w:szCs w:val="24"/>
          <w:lang w:val="es-MX"/>
        </w:rPr>
      </w:pPr>
    </w:p>
    <w:p w14:paraId="734199B4" w14:textId="77777777" w:rsidR="00E53936" w:rsidRPr="00B53198" w:rsidRDefault="00E53936" w:rsidP="00E53936">
      <w:pPr>
        <w:rPr>
          <w:rFonts w:ascii="Arial" w:hAnsi="Arial" w:cs="Arial"/>
          <w:szCs w:val="24"/>
          <w:lang w:val="es-MX"/>
        </w:rPr>
      </w:pPr>
      <w:r w:rsidRPr="00B53198">
        <w:rPr>
          <w:rFonts w:ascii="Arial" w:hAnsi="Arial" w:cs="Arial"/>
          <w:szCs w:val="24"/>
          <w:lang w:val="es-MX"/>
        </w:rPr>
        <w:t>Señor(es)</w:t>
      </w:r>
    </w:p>
    <w:p w14:paraId="36B27F9C" w14:textId="77777777" w:rsidR="00FD08F9" w:rsidRPr="00B53198" w:rsidRDefault="00E53936" w:rsidP="00E53936">
      <w:pPr>
        <w:rPr>
          <w:rFonts w:ascii="Arial" w:hAnsi="Arial" w:cs="Arial"/>
          <w:b/>
          <w:szCs w:val="24"/>
        </w:rPr>
      </w:pPr>
      <w:r w:rsidRPr="00B53198">
        <w:rPr>
          <w:rFonts w:ascii="Arial" w:hAnsi="Arial" w:cs="Arial"/>
          <w:b/>
          <w:szCs w:val="24"/>
        </w:rPr>
        <w:t xml:space="preserve">COMANDANTE POLICÍA NACIONAL </w:t>
      </w:r>
    </w:p>
    <w:p w14:paraId="78D648D4" w14:textId="77777777" w:rsidR="00E53936" w:rsidRPr="00B53198" w:rsidRDefault="00E53936" w:rsidP="00E53936">
      <w:pPr>
        <w:rPr>
          <w:rFonts w:ascii="Arial" w:hAnsi="Arial" w:cs="Arial"/>
          <w:szCs w:val="24"/>
        </w:rPr>
      </w:pPr>
      <w:r w:rsidRPr="00B53198">
        <w:rPr>
          <w:rFonts w:ascii="Arial" w:hAnsi="Arial" w:cs="Arial"/>
          <w:b/>
          <w:i/>
          <w:szCs w:val="24"/>
        </w:rPr>
        <w:t>SIJIN</w:t>
      </w:r>
      <w:r w:rsidR="00FD08F9" w:rsidRPr="00B53198">
        <w:rPr>
          <w:rFonts w:ascii="Arial" w:hAnsi="Arial" w:cs="Arial"/>
          <w:b/>
          <w:i/>
          <w:szCs w:val="24"/>
        </w:rPr>
        <w:t xml:space="preserve"> -</w:t>
      </w:r>
      <w:r w:rsidRPr="00B53198">
        <w:rPr>
          <w:rFonts w:ascii="Arial" w:hAnsi="Arial" w:cs="Arial"/>
          <w:szCs w:val="24"/>
        </w:rPr>
        <w:t>SECCION AUTOMOTORES</w:t>
      </w:r>
    </w:p>
    <w:p w14:paraId="4FB4DFF4" w14:textId="77777777" w:rsidR="00E53936" w:rsidRPr="00B53198" w:rsidRDefault="00E53936" w:rsidP="00E53936">
      <w:pPr>
        <w:rPr>
          <w:rFonts w:ascii="Arial" w:hAnsi="Arial" w:cs="Arial"/>
          <w:szCs w:val="24"/>
        </w:rPr>
      </w:pPr>
      <w:r w:rsidRPr="00B53198">
        <w:rPr>
          <w:rFonts w:ascii="Arial" w:hAnsi="Arial" w:cs="Arial"/>
          <w:szCs w:val="24"/>
        </w:rPr>
        <w:t>RESPECTIVO</w:t>
      </w:r>
    </w:p>
    <w:p w14:paraId="6900860E" w14:textId="77777777" w:rsidR="00E53936" w:rsidRPr="00B53198" w:rsidRDefault="00E53936" w:rsidP="00E53936">
      <w:pPr>
        <w:rPr>
          <w:rFonts w:ascii="Arial" w:hAnsi="Arial" w:cs="Arial"/>
          <w:szCs w:val="24"/>
          <w:lang w:val="es-MX"/>
        </w:rPr>
      </w:pPr>
    </w:p>
    <w:p w14:paraId="5423AEF0" w14:textId="77777777" w:rsidR="00BF3368" w:rsidRPr="00B53198" w:rsidRDefault="00BF3368" w:rsidP="00E53936">
      <w:pPr>
        <w:rPr>
          <w:rFonts w:ascii="Arial" w:hAnsi="Arial" w:cs="Arial"/>
          <w:szCs w:val="24"/>
          <w:lang w:val="es-MX"/>
        </w:rPr>
      </w:pPr>
    </w:p>
    <w:p w14:paraId="77FAFD95" w14:textId="77777777" w:rsidR="00BF3368" w:rsidRPr="00B53198" w:rsidRDefault="00BF3368" w:rsidP="00E53936">
      <w:pPr>
        <w:rPr>
          <w:rFonts w:ascii="Arial" w:hAnsi="Arial" w:cs="Arial"/>
          <w:szCs w:val="24"/>
          <w:lang w:val="es-MX"/>
        </w:rPr>
      </w:pPr>
    </w:p>
    <w:p w14:paraId="72DF3982" w14:textId="77777777" w:rsidR="00E53936" w:rsidRPr="00B53198" w:rsidRDefault="00E53936" w:rsidP="00E53936">
      <w:pPr>
        <w:rPr>
          <w:rFonts w:ascii="Arial" w:hAnsi="Arial" w:cs="Arial"/>
          <w:i/>
          <w:szCs w:val="24"/>
          <w:u w:val="single"/>
          <w:lang w:val="es-ES_tradnl"/>
        </w:rPr>
      </w:pPr>
      <w:r w:rsidRPr="00B53198">
        <w:rPr>
          <w:rFonts w:ascii="Arial" w:hAnsi="Arial" w:cs="Arial"/>
          <w:i/>
          <w:szCs w:val="24"/>
          <w:u w:val="single"/>
          <w:lang w:val="es-ES_tradnl"/>
        </w:rPr>
        <w:t>AL CONTESTAR CITAR:</w:t>
      </w:r>
    </w:p>
    <w:p w14:paraId="78AE1E25" w14:textId="77777777" w:rsidR="00E53936" w:rsidRPr="00B53198" w:rsidRDefault="00E53936" w:rsidP="00E53936">
      <w:pPr>
        <w:jc w:val="both"/>
        <w:rPr>
          <w:rFonts w:ascii="Arial" w:hAnsi="Arial" w:cs="Arial"/>
          <w:i/>
          <w:szCs w:val="24"/>
          <w:lang w:val="es-ES_tradnl"/>
        </w:rPr>
      </w:pPr>
      <w:r w:rsidRPr="00B53198">
        <w:rPr>
          <w:rFonts w:ascii="Arial" w:hAnsi="Arial" w:cs="Arial"/>
          <w:b/>
          <w:szCs w:val="24"/>
          <w:lang w:val="es-ES_tradnl"/>
        </w:rPr>
        <w:t>Ref.:</w:t>
      </w:r>
      <w:r w:rsidRPr="00B53198">
        <w:rPr>
          <w:rFonts w:ascii="Arial" w:hAnsi="Arial" w:cs="Arial"/>
          <w:szCs w:val="24"/>
          <w:lang w:val="es-ES_tradnl"/>
        </w:rPr>
        <w:t xml:space="preserve"> </w:t>
      </w:r>
      <w:r w:rsidR="00ED1FE4" w:rsidRPr="00B53198">
        <w:rPr>
          <w:rFonts w:ascii="Arial" w:hAnsi="Arial" w:cs="Arial"/>
          <w:szCs w:val="24"/>
          <w:lang w:val="es-ES_tradnl"/>
        </w:rPr>
        <w:t xml:space="preserve">PROCESO ESPECIAL </w:t>
      </w:r>
      <w:r w:rsidR="006B1942" w:rsidRPr="00B53198">
        <w:rPr>
          <w:rFonts w:ascii="Arial" w:hAnsi="Arial" w:cs="Arial"/>
          <w:szCs w:val="24"/>
          <w:lang w:val="es-ES_tradnl"/>
        </w:rPr>
        <w:t>–</w:t>
      </w:r>
      <w:r w:rsidR="00ED1FE4" w:rsidRPr="00B53198">
        <w:rPr>
          <w:rFonts w:ascii="Arial" w:hAnsi="Arial" w:cs="Arial"/>
          <w:szCs w:val="24"/>
          <w:lang w:val="es-ES_tradnl"/>
        </w:rPr>
        <w:t>APREHENSION DE VEHICULO</w:t>
      </w:r>
    </w:p>
    <w:p w14:paraId="4AC75D43" w14:textId="77777777" w:rsidR="00BF3368" w:rsidRPr="00B53198" w:rsidRDefault="00E53936" w:rsidP="00E53936">
      <w:pPr>
        <w:jc w:val="both"/>
        <w:rPr>
          <w:rFonts w:ascii="Arial" w:hAnsi="Arial" w:cs="Arial"/>
          <w:szCs w:val="24"/>
          <w:lang w:val="es-CO"/>
        </w:rPr>
      </w:pPr>
      <w:r w:rsidRPr="00B53198">
        <w:rPr>
          <w:rFonts w:ascii="Arial" w:hAnsi="Arial" w:cs="Arial"/>
          <w:szCs w:val="24"/>
          <w:lang w:val="es-CO"/>
        </w:rPr>
        <w:t xml:space="preserve">DEMANDANTE: </w:t>
      </w:r>
      <w:r w:rsidR="00BF3368" w:rsidRPr="00B53198">
        <w:rPr>
          <w:rFonts w:ascii="Arial" w:hAnsi="Arial" w:cs="Arial"/>
          <w:szCs w:val="24"/>
          <w:lang w:val="es-CO"/>
        </w:rPr>
        <w:t>GM FINANCIAL COLOMBIA S.A. –COMPAÑÍA DE</w:t>
      </w:r>
    </w:p>
    <w:p w14:paraId="5D51BBDD" w14:textId="77777777" w:rsidR="00E53936" w:rsidRPr="00B53198" w:rsidRDefault="00BF3368" w:rsidP="00E53936">
      <w:pPr>
        <w:jc w:val="both"/>
        <w:rPr>
          <w:rFonts w:ascii="Arial" w:hAnsi="Arial" w:cs="Arial"/>
          <w:szCs w:val="24"/>
          <w:lang w:val="es-CO"/>
        </w:rPr>
      </w:pPr>
      <w:r w:rsidRPr="00B53198">
        <w:rPr>
          <w:rFonts w:ascii="Arial" w:hAnsi="Arial" w:cs="Arial"/>
          <w:szCs w:val="24"/>
          <w:lang w:val="es-CO"/>
        </w:rPr>
        <w:t xml:space="preserve">                           FINANCIAMIENTO</w:t>
      </w:r>
      <w:r w:rsidR="006643E6" w:rsidRPr="00B53198">
        <w:rPr>
          <w:rFonts w:ascii="Arial" w:hAnsi="Arial" w:cs="Arial"/>
          <w:szCs w:val="24"/>
          <w:lang w:val="es-CO"/>
        </w:rPr>
        <w:t>,</w:t>
      </w:r>
      <w:r w:rsidRPr="00B53198">
        <w:rPr>
          <w:rFonts w:ascii="Arial" w:hAnsi="Arial" w:cs="Arial"/>
          <w:szCs w:val="24"/>
          <w:lang w:val="es-CO"/>
        </w:rPr>
        <w:t xml:space="preserve"> </w:t>
      </w:r>
      <w:r w:rsidR="00ED1FE4" w:rsidRPr="00B53198">
        <w:rPr>
          <w:rFonts w:ascii="Arial" w:hAnsi="Arial" w:cs="Arial"/>
          <w:szCs w:val="24"/>
          <w:lang w:val="es-CO"/>
        </w:rPr>
        <w:t>NIT</w:t>
      </w:r>
      <w:r w:rsidR="006B1942" w:rsidRPr="00B53198">
        <w:rPr>
          <w:rFonts w:ascii="Arial" w:hAnsi="Arial" w:cs="Arial"/>
          <w:szCs w:val="24"/>
          <w:lang w:val="es-CO"/>
        </w:rPr>
        <w:t xml:space="preserve">. No. </w:t>
      </w:r>
      <w:r w:rsidR="00ED1FE4" w:rsidRPr="00B53198">
        <w:rPr>
          <w:rFonts w:ascii="Arial" w:hAnsi="Arial" w:cs="Arial"/>
          <w:szCs w:val="24"/>
          <w:lang w:val="es-CO"/>
        </w:rPr>
        <w:t>860.0</w:t>
      </w:r>
      <w:r w:rsidRPr="00B53198">
        <w:rPr>
          <w:rFonts w:ascii="Arial" w:hAnsi="Arial" w:cs="Arial"/>
          <w:szCs w:val="24"/>
          <w:lang w:val="es-CO"/>
        </w:rPr>
        <w:t>29</w:t>
      </w:r>
      <w:r w:rsidR="00ED1FE4" w:rsidRPr="00B53198">
        <w:rPr>
          <w:rFonts w:ascii="Arial" w:hAnsi="Arial" w:cs="Arial"/>
          <w:szCs w:val="24"/>
          <w:lang w:val="es-CO"/>
        </w:rPr>
        <w:t>.</w:t>
      </w:r>
      <w:r w:rsidRPr="00B53198">
        <w:rPr>
          <w:rFonts w:ascii="Arial" w:hAnsi="Arial" w:cs="Arial"/>
          <w:szCs w:val="24"/>
          <w:lang w:val="es-CO"/>
        </w:rPr>
        <w:t>396</w:t>
      </w:r>
      <w:r w:rsidR="00ED1FE4" w:rsidRPr="00B53198">
        <w:rPr>
          <w:rFonts w:ascii="Arial" w:hAnsi="Arial" w:cs="Arial"/>
          <w:szCs w:val="24"/>
          <w:lang w:val="es-CO"/>
        </w:rPr>
        <w:t>-</w:t>
      </w:r>
      <w:r w:rsidRPr="00B53198">
        <w:rPr>
          <w:rFonts w:ascii="Arial" w:hAnsi="Arial" w:cs="Arial"/>
          <w:szCs w:val="24"/>
          <w:lang w:val="es-CO"/>
        </w:rPr>
        <w:t>8</w:t>
      </w:r>
    </w:p>
    <w:p w14:paraId="23A0F609" w14:textId="77777777" w:rsidR="0012439C" w:rsidRPr="00B53198" w:rsidRDefault="00E53936" w:rsidP="00E53936">
      <w:pPr>
        <w:jc w:val="both"/>
        <w:rPr>
          <w:rFonts w:ascii="Arial" w:hAnsi="Arial" w:cs="Arial"/>
          <w:szCs w:val="24"/>
          <w:lang w:val="es-CO"/>
        </w:rPr>
      </w:pPr>
      <w:r w:rsidRPr="00B53198">
        <w:rPr>
          <w:rFonts w:ascii="Arial" w:hAnsi="Arial" w:cs="Arial"/>
          <w:szCs w:val="24"/>
          <w:lang w:val="es-CO"/>
        </w:rPr>
        <w:t>DEMANDAD</w:t>
      </w:r>
      <w:r w:rsidR="006779E8" w:rsidRPr="00B53198">
        <w:rPr>
          <w:rFonts w:ascii="Arial" w:hAnsi="Arial" w:cs="Arial"/>
          <w:szCs w:val="24"/>
          <w:lang w:val="es-CO"/>
        </w:rPr>
        <w:t>A</w:t>
      </w:r>
      <w:r w:rsidRPr="00B53198">
        <w:rPr>
          <w:rFonts w:ascii="Arial" w:hAnsi="Arial" w:cs="Arial"/>
          <w:szCs w:val="24"/>
          <w:lang w:val="es-CO"/>
        </w:rPr>
        <w:t xml:space="preserve">: </w:t>
      </w:r>
      <w:r w:rsidR="00BF3368" w:rsidRPr="00B53198">
        <w:rPr>
          <w:rFonts w:ascii="Arial" w:hAnsi="Arial" w:cs="Arial"/>
          <w:szCs w:val="24"/>
          <w:lang w:val="es-CO"/>
        </w:rPr>
        <w:t>CARMEN TORO CARDOZO</w:t>
      </w:r>
      <w:r w:rsidR="0012439C" w:rsidRPr="00B53198">
        <w:rPr>
          <w:rFonts w:ascii="Arial" w:hAnsi="Arial" w:cs="Arial"/>
          <w:szCs w:val="24"/>
          <w:lang w:val="es-CO"/>
        </w:rPr>
        <w:t xml:space="preserve">, C.C. No. </w:t>
      </w:r>
      <w:r w:rsidR="00BF3368" w:rsidRPr="00B53198">
        <w:rPr>
          <w:rFonts w:ascii="Arial" w:hAnsi="Arial" w:cs="Arial"/>
          <w:szCs w:val="24"/>
          <w:lang w:val="es-CO"/>
        </w:rPr>
        <w:t>21</w:t>
      </w:r>
      <w:r w:rsidR="006B1942" w:rsidRPr="00B53198">
        <w:rPr>
          <w:rFonts w:ascii="Arial" w:hAnsi="Arial" w:cs="Arial"/>
          <w:szCs w:val="24"/>
          <w:lang w:val="es-CO"/>
        </w:rPr>
        <w:t>.</w:t>
      </w:r>
      <w:r w:rsidR="00BF3368" w:rsidRPr="00B53198">
        <w:rPr>
          <w:rFonts w:ascii="Arial" w:hAnsi="Arial" w:cs="Arial"/>
          <w:szCs w:val="24"/>
          <w:lang w:val="es-CO"/>
        </w:rPr>
        <w:t>200</w:t>
      </w:r>
      <w:r w:rsidR="006B1942" w:rsidRPr="00B53198">
        <w:rPr>
          <w:rFonts w:ascii="Arial" w:hAnsi="Arial" w:cs="Arial"/>
          <w:szCs w:val="24"/>
          <w:lang w:val="es-CO"/>
        </w:rPr>
        <w:t>.</w:t>
      </w:r>
      <w:r w:rsidR="00BF3368" w:rsidRPr="00B53198">
        <w:rPr>
          <w:rFonts w:ascii="Arial" w:hAnsi="Arial" w:cs="Arial"/>
          <w:szCs w:val="24"/>
          <w:lang w:val="es-CO"/>
        </w:rPr>
        <w:t>876</w:t>
      </w:r>
    </w:p>
    <w:p w14:paraId="710B8E8F" w14:textId="77777777" w:rsidR="00E53936" w:rsidRPr="00B53198" w:rsidRDefault="00E53936" w:rsidP="00E53936">
      <w:pPr>
        <w:jc w:val="both"/>
        <w:rPr>
          <w:rFonts w:ascii="Arial" w:hAnsi="Arial" w:cs="Arial"/>
          <w:szCs w:val="24"/>
          <w:lang w:val="es-CO"/>
        </w:rPr>
      </w:pPr>
      <w:r w:rsidRPr="00B53198">
        <w:rPr>
          <w:rFonts w:ascii="Arial" w:hAnsi="Arial" w:cs="Arial"/>
          <w:szCs w:val="24"/>
          <w:lang w:val="es-CO"/>
        </w:rPr>
        <w:t>RAD. No. 252904003002-</w:t>
      </w:r>
      <w:r w:rsidRPr="00B53198">
        <w:rPr>
          <w:rFonts w:ascii="Arial" w:hAnsi="Arial" w:cs="Arial"/>
          <w:b/>
          <w:i/>
          <w:szCs w:val="24"/>
          <w:u w:val="single"/>
          <w:lang w:val="es-CO"/>
        </w:rPr>
        <w:t>20</w:t>
      </w:r>
      <w:r w:rsidR="005D5D4B" w:rsidRPr="00B53198">
        <w:rPr>
          <w:rFonts w:ascii="Arial" w:hAnsi="Arial" w:cs="Arial"/>
          <w:b/>
          <w:i/>
          <w:szCs w:val="24"/>
          <w:u w:val="single"/>
          <w:lang w:val="es-CO"/>
        </w:rPr>
        <w:t>1</w:t>
      </w:r>
      <w:r w:rsidR="00BF3368" w:rsidRPr="00B53198">
        <w:rPr>
          <w:rFonts w:ascii="Arial" w:hAnsi="Arial" w:cs="Arial"/>
          <w:b/>
          <w:i/>
          <w:szCs w:val="24"/>
          <w:u w:val="single"/>
          <w:lang w:val="es-CO"/>
        </w:rPr>
        <w:t>7</w:t>
      </w:r>
      <w:r w:rsidRPr="00B53198">
        <w:rPr>
          <w:rFonts w:ascii="Arial" w:hAnsi="Arial" w:cs="Arial"/>
          <w:b/>
          <w:i/>
          <w:szCs w:val="24"/>
          <w:u w:val="single"/>
          <w:lang w:val="es-CO"/>
        </w:rPr>
        <w:t>-00</w:t>
      </w:r>
      <w:r w:rsidR="00BF3368" w:rsidRPr="00B53198">
        <w:rPr>
          <w:rFonts w:ascii="Arial" w:hAnsi="Arial" w:cs="Arial"/>
          <w:b/>
          <w:i/>
          <w:szCs w:val="24"/>
          <w:u w:val="single"/>
          <w:lang w:val="es-CO"/>
        </w:rPr>
        <w:t>335</w:t>
      </w:r>
      <w:r w:rsidRPr="00B53198">
        <w:rPr>
          <w:rFonts w:ascii="Arial" w:hAnsi="Arial" w:cs="Arial"/>
          <w:i/>
          <w:szCs w:val="24"/>
          <w:lang w:val="es-CO"/>
        </w:rPr>
        <w:t>-</w:t>
      </w:r>
      <w:r w:rsidRPr="00B53198">
        <w:rPr>
          <w:rFonts w:ascii="Arial" w:hAnsi="Arial" w:cs="Arial"/>
          <w:szCs w:val="24"/>
          <w:lang w:val="es-CO"/>
        </w:rPr>
        <w:t>00.</w:t>
      </w:r>
    </w:p>
    <w:p w14:paraId="6368F53D" w14:textId="77777777" w:rsidR="00E53936" w:rsidRPr="00B53198" w:rsidRDefault="00E53936" w:rsidP="00E53936">
      <w:pPr>
        <w:rPr>
          <w:rFonts w:ascii="Arial" w:hAnsi="Arial" w:cs="Arial"/>
          <w:szCs w:val="24"/>
        </w:rPr>
      </w:pPr>
    </w:p>
    <w:p w14:paraId="4C951793" w14:textId="77777777" w:rsidR="00BF3368" w:rsidRPr="00B53198" w:rsidRDefault="00BF3368" w:rsidP="00E53936">
      <w:pPr>
        <w:rPr>
          <w:rFonts w:ascii="Arial" w:hAnsi="Arial" w:cs="Arial"/>
          <w:szCs w:val="24"/>
        </w:rPr>
      </w:pPr>
    </w:p>
    <w:p w14:paraId="0EB64A42" w14:textId="77777777" w:rsidR="00BF3368" w:rsidRPr="00B53198" w:rsidRDefault="00BF3368" w:rsidP="00E53936">
      <w:pPr>
        <w:rPr>
          <w:rFonts w:ascii="Arial" w:hAnsi="Arial" w:cs="Arial"/>
          <w:szCs w:val="24"/>
        </w:rPr>
      </w:pPr>
    </w:p>
    <w:p w14:paraId="024B7004" w14:textId="77777777" w:rsidR="00E53936" w:rsidRPr="00B53198" w:rsidRDefault="00E53936" w:rsidP="00BF3368">
      <w:pPr>
        <w:jc w:val="both"/>
        <w:rPr>
          <w:rFonts w:ascii="Arial" w:hAnsi="Arial" w:cs="Arial"/>
          <w:szCs w:val="24"/>
        </w:rPr>
      </w:pPr>
      <w:r w:rsidRPr="00B53198">
        <w:rPr>
          <w:rFonts w:ascii="Arial" w:hAnsi="Arial" w:cs="Arial"/>
          <w:szCs w:val="24"/>
        </w:rPr>
        <w:t xml:space="preserve">Por medio del presente y en cumplimiento a lo ordenado en auto de fecha </w:t>
      </w:r>
      <w:r w:rsidR="00BF3368" w:rsidRPr="00B53198">
        <w:rPr>
          <w:rFonts w:ascii="Arial" w:hAnsi="Arial" w:cs="Arial"/>
          <w:szCs w:val="24"/>
        </w:rPr>
        <w:t>quince</w:t>
      </w:r>
      <w:r w:rsidRPr="00B53198">
        <w:rPr>
          <w:rFonts w:ascii="Arial" w:hAnsi="Arial" w:cs="Arial"/>
          <w:szCs w:val="24"/>
        </w:rPr>
        <w:t xml:space="preserve"> (</w:t>
      </w:r>
      <w:r w:rsidR="00BF3368" w:rsidRPr="00B53198">
        <w:rPr>
          <w:rFonts w:ascii="Arial" w:hAnsi="Arial" w:cs="Arial"/>
          <w:szCs w:val="24"/>
        </w:rPr>
        <w:t>15</w:t>
      </w:r>
      <w:r w:rsidRPr="00B53198">
        <w:rPr>
          <w:rFonts w:ascii="Arial" w:hAnsi="Arial" w:cs="Arial"/>
          <w:szCs w:val="24"/>
        </w:rPr>
        <w:t xml:space="preserve">) de </w:t>
      </w:r>
      <w:r w:rsidR="00BF3368" w:rsidRPr="00B53198">
        <w:rPr>
          <w:rFonts w:ascii="Arial" w:hAnsi="Arial" w:cs="Arial"/>
          <w:szCs w:val="24"/>
        </w:rPr>
        <w:t>junio</w:t>
      </w:r>
      <w:r w:rsidRPr="00B53198">
        <w:rPr>
          <w:rFonts w:ascii="Arial" w:hAnsi="Arial" w:cs="Arial"/>
          <w:szCs w:val="24"/>
        </w:rPr>
        <w:t xml:space="preserve"> de 20</w:t>
      </w:r>
      <w:r w:rsidR="00BF3368" w:rsidRPr="00B53198">
        <w:rPr>
          <w:rFonts w:ascii="Arial" w:hAnsi="Arial" w:cs="Arial"/>
          <w:szCs w:val="24"/>
        </w:rPr>
        <w:t>21</w:t>
      </w:r>
      <w:r w:rsidRPr="00B53198">
        <w:rPr>
          <w:rFonts w:ascii="Arial" w:hAnsi="Arial" w:cs="Arial"/>
          <w:szCs w:val="24"/>
        </w:rPr>
        <w:t xml:space="preserve">, dictado(s) dentro del proceso de la referencia, </w:t>
      </w:r>
      <w:r w:rsidR="00BF3368" w:rsidRPr="00B53198">
        <w:rPr>
          <w:rFonts w:ascii="Arial" w:hAnsi="Arial" w:cs="Arial"/>
          <w:szCs w:val="24"/>
        </w:rPr>
        <w:t xml:space="preserve">se ordenó oficiarles, a fin de que se sirvan informar sobre la gestión realizada en procura de la aprehensión del vehículo de </w:t>
      </w:r>
      <w:r w:rsidRPr="00B53198">
        <w:rPr>
          <w:rFonts w:ascii="Arial" w:hAnsi="Arial" w:cs="Arial"/>
          <w:sz w:val="28"/>
          <w:szCs w:val="28"/>
          <w:lang w:val="es-ES_tradnl"/>
        </w:rPr>
        <w:t xml:space="preserve">Placas </w:t>
      </w:r>
      <w:r w:rsidR="00ED1FE4" w:rsidRPr="00B53198">
        <w:rPr>
          <w:rFonts w:ascii="Arial" w:hAnsi="Arial" w:cs="Arial"/>
          <w:b/>
          <w:sz w:val="28"/>
          <w:szCs w:val="28"/>
          <w:lang w:val="es-ES_tradnl"/>
        </w:rPr>
        <w:t>M</w:t>
      </w:r>
      <w:r w:rsidR="00BF3368" w:rsidRPr="00B53198">
        <w:rPr>
          <w:rFonts w:ascii="Arial" w:hAnsi="Arial" w:cs="Arial"/>
          <w:b/>
          <w:sz w:val="28"/>
          <w:szCs w:val="28"/>
          <w:lang w:val="es-ES_tradnl"/>
        </w:rPr>
        <w:t>HT</w:t>
      </w:r>
      <w:r w:rsidRPr="00B53198">
        <w:rPr>
          <w:rFonts w:ascii="Arial" w:hAnsi="Arial" w:cs="Arial"/>
          <w:b/>
          <w:sz w:val="28"/>
          <w:szCs w:val="28"/>
          <w:lang w:val="es-ES_tradnl"/>
        </w:rPr>
        <w:t>-</w:t>
      </w:r>
      <w:r w:rsidR="00BF3368" w:rsidRPr="00B53198">
        <w:rPr>
          <w:rFonts w:ascii="Arial" w:hAnsi="Arial" w:cs="Arial"/>
          <w:b/>
          <w:sz w:val="28"/>
          <w:szCs w:val="28"/>
          <w:lang w:val="es-ES_tradnl"/>
        </w:rPr>
        <w:t>366</w:t>
      </w:r>
      <w:r w:rsidRPr="00B53198">
        <w:rPr>
          <w:rFonts w:ascii="Arial" w:hAnsi="Arial" w:cs="Arial"/>
          <w:b/>
          <w:szCs w:val="24"/>
          <w:lang w:val="es-ES_tradnl"/>
        </w:rPr>
        <w:t xml:space="preserve">, </w:t>
      </w:r>
      <w:r w:rsidR="00BF3368" w:rsidRPr="00B53198">
        <w:rPr>
          <w:rFonts w:ascii="Arial" w:hAnsi="Arial" w:cs="Arial"/>
          <w:szCs w:val="24"/>
        </w:rPr>
        <w:t>que fuera ordenado en esta diligencias. La anterior medida se solicitó a través del Oficio No. 1365 del 16 de junio de 2017, emitido por este Juzgado.</w:t>
      </w:r>
    </w:p>
    <w:p w14:paraId="2314F91C" w14:textId="77777777" w:rsidR="00BF3368" w:rsidRPr="00B53198" w:rsidRDefault="00BF3368" w:rsidP="00BF3368">
      <w:pPr>
        <w:jc w:val="both"/>
        <w:rPr>
          <w:rFonts w:ascii="Arial" w:hAnsi="Arial" w:cs="Arial"/>
          <w:szCs w:val="24"/>
        </w:rPr>
      </w:pPr>
    </w:p>
    <w:p w14:paraId="76A56EBA" w14:textId="77777777" w:rsidR="00BF3368" w:rsidRPr="00B53198" w:rsidRDefault="00BF3368" w:rsidP="00BF3368">
      <w:pPr>
        <w:jc w:val="both"/>
        <w:rPr>
          <w:rFonts w:ascii="Arial" w:hAnsi="Arial" w:cs="Arial"/>
          <w:szCs w:val="24"/>
        </w:rPr>
      </w:pPr>
      <w:r w:rsidRPr="00B53198">
        <w:rPr>
          <w:rFonts w:ascii="Arial" w:hAnsi="Arial" w:cs="Arial"/>
          <w:szCs w:val="24"/>
        </w:rPr>
        <w:t>Agradecemos se sirvan procede de conformidad a lo pedido.</w:t>
      </w:r>
    </w:p>
    <w:p w14:paraId="4395D852" w14:textId="77777777" w:rsidR="00E53936" w:rsidRPr="00B53198" w:rsidRDefault="00E53936" w:rsidP="00E53936">
      <w:pPr>
        <w:jc w:val="both"/>
        <w:rPr>
          <w:rFonts w:ascii="Arial" w:hAnsi="Arial" w:cs="Arial"/>
          <w:szCs w:val="24"/>
        </w:rPr>
      </w:pPr>
    </w:p>
    <w:p w14:paraId="66989A47" w14:textId="77777777" w:rsidR="00E53936" w:rsidRPr="00B53198" w:rsidRDefault="00E53936" w:rsidP="00E53936">
      <w:pPr>
        <w:jc w:val="both"/>
        <w:rPr>
          <w:rFonts w:ascii="Arial" w:hAnsi="Arial" w:cs="Arial"/>
          <w:szCs w:val="24"/>
        </w:rPr>
      </w:pPr>
      <w:r w:rsidRPr="00B53198">
        <w:rPr>
          <w:rFonts w:ascii="Arial" w:hAnsi="Arial" w:cs="Arial"/>
          <w:szCs w:val="24"/>
        </w:rPr>
        <w:t>Atentamente,</w:t>
      </w:r>
    </w:p>
    <w:p w14:paraId="0763837E" w14:textId="77777777" w:rsidR="00BF3368" w:rsidRPr="00B53198" w:rsidRDefault="00BF3368" w:rsidP="00E53936">
      <w:pPr>
        <w:jc w:val="both"/>
        <w:rPr>
          <w:rFonts w:ascii="Arial" w:hAnsi="Arial" w:cs="Arial"/>
          <w:szCs w:val="24"/>
        </w:rPr>
      </w:pPr>
    </w:p>
    <w:p w14:paraId="0FB82941" w14:textId="77777777" w:rsidR="00BF3368" w:rsidRPr="00B53198" w:rsidRDefault="00BF3368" w:rsidP="00E53936">
      <w:pPr>
        <w:jc w:val="both"/>
        <w:rPr>
          <w:rFonts w:ascii="Arial" w:hAnsi="Arial" w:cs="Arial"/>
          <w:szCs w:val="24"/>
        </w:rPr>
      </w:pPr>
    </w:p>
    <w:p w14:paraId="27136A19" w14:textId="77777777" w:rsidR="00BF3368" w:rsidRPr="00B53198" w:rsidRDefault="00BF3368" w:rsidP="00E53936">
      <w:pPr>
        <w:jc w:val="both"/>
        <w:rPr>
          <w:rFonts w:ascii="Arial" w:hAnsi="Arial" w:cs="Arial"/>
          <w:szCs w:val="24"/>
        </w:rPr>
      </w:pPr>
    </w:p>
    <w:p w14:paraId="2ED9FF80" w14:textId="77777777" w:rsidR="00BF3368" w:rsidRPr="00B53198" w:rsidRDefault="00BF3368" w:rsidP="00E53936">
      <w:pPr>
        <w:jc w:val="both"/>
        <w:rPr>
          <w:rFonts w:ascii="Arial" w:hAnsi="Arial" w:cs="Arial"/>
          <w:szCs w:val="24"/>
        </w:rPr>
      </w:pPr>
    </w:p>
    <w:p w14:paraId="7C2B90BC" w14:textId="77777777" w:rsidR="00E53936" w:rsidRPr="00B53198" w:rsidRDefault="00E53936" w:rsidP="00E53936">
      <w:pPr>
        <w:jc w:val="both"/>
        <w:rPr>
          <w:rFonts w:ascii="Arial" w:hAnsi="Arial" w:cs="Arial"/>
          <w:szCs w:val="24"/>
        </w:rPr>
      </w:pPr>
    </w:p>
    <w:p w14:paraId="2EE17813" w14:textId="7D1EC50F" w:rsidR="00EC6875" w:rsidRPr="00B53198" w:rsidRDefault="00B53198" w:rsidP="00B53198">
      <w:pPr>
        <w:jc w:val="both"/>
        <w:rPr>
          <w:rFonts w:ascii="Arial" w:hAnsi="Arial" w:cs="Arial"/>
          <w:szCs w:val="24"/>
        </w:rPr>
      </w:pPr>
      <w:r w:rsidRPr="00B53198">
        <w:rPr>
          <w:noProof/>
        </w:rPr>
        <w:drawing>
          <wp:inline distT="0" distB="0" distL="0" distR="0" wp14:anchorId="207AC99C" wp14:editId="21953493">
            <wp:extent cx="2895600" cy="626745"/>
            <wp:effectExtent l="0" t="0" r="0" b="1905"/>
            <wp:docPr id="5" name="Imagen 4">
              <a:extLst xmlns:a="http://schemas.openxmlformats.org/drawingml/2006/main">
                <a:ext uri="{FF2B5EF4-FFF2-40B4-BE49-F238E27FC236}">
                  <a16:creationId xmlns:a16="http://schemas.microsoft.com/office/drawing/2014/main" id="{29A6C9A9-5180-4D90-AD8E-A9183CAD0BD7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Imagen 4">
                      <a:extLst>
                        <a:ext uri="{FF2B5EF4-FFF2-40B4-BE49-F238E27FC236}">
                          <a16:creationId xmlns:a16="http://schemas.microsoft.com/office/drawing/2014/main" id="{29A6C9A9-5180-4D90-AD8E-A9183CAD0BD7}"/>
                        </a:ext>
                      </a:extLst>
                    </pic:cNvPr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600" cy="626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EC6875" w:rsidRPr="00B53198" w:rsidSect="0012439C">
      <w:pgSz w:w="12242" w:h="18722" w:code="14"/>
      <w:pgMar w:top="1134" w:right="1418" w:bottom="1134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53936"/>
    <w:rsid w:val="0012439C"/>
    <w:rsid w:val="005D5D4B"/>
    <w:rsid w:val="005E0E1A"/>
    <w:rsid w:val="006643E6"/>
    <w:rsid w:val="006779E8"/>
    <w:rsid w:val="006B1942"/>
    <w:rsid w:val="00B37618"/>
    <w:rsid w:val="00B53198"/>
    <w:rsid w:val="00BF3368"/>
    <w:rsid w:val="00D91688"/>
    <w:rsid w:val="00E53936"/>
    <w:rsid w:val="00EC6875"/>
    <w:rsid w:val="00ED1FE4"/>
    <w:rsid w:val="00FD08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5AD446"/>
  <w15:chartTrackingRefBased/>
  <w15:docId w15:val="{C16F8A1A-E964-4E7A-8E65-B74D390BEB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53936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unhideWhenUsed/>
    <w:rsid w:val="00E53936"/>
    <w:rPr>
      <w:color w:val="0563C1" w:themeColor="hyperlink"/>
      <w:u w:val="single"/>
    </w:rPr>
  </w:style>
  <w:style w:type="paragraph" w:styleId="Ttulo">
    <w:name w:val="Title"/>
    <w:basedOn w:val="Normal"/>
    <w:link w:val="TtuloCar"/>
    <w:uiPriority w:val="99"/>
    <w:qFormat/>
    <w:rsid w:val="00E53936"/>
    <w:pPr>
      <w:jc w:val="center"/>
    </w:pPr>
    <w:rPr>
      <w:b/>
      <w:bCs/>
      <w:sz w:val="32"/>
      <w:szCs w:val="32"/>
    </w:rPr>
  </w:style>
  <w:style w:type="character" w:customStyle="1" w:styleId="TtuloCar">
    <w:name w:val="Título Car"/>
    <w:basedOn w:val="Fuentedeprrafopredeter"/>
    <w:link w:val="Ttulo"/>
    <w:uiPriority w:val="99"/>
    <w:rsid w:val="00E53936"/>
    <w:rPr>
      <w:rFonts w:ascii="Times New Roman" w:eastAsia="Times New Roman" w:hAnsi="Times New Roman" w:cs="Times New Roman"/>
      <w:b/>
      <w:bCs/>
      <w:sz w:val="32"/>
      <w:szCs w:val="32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hyperlink" Target="mailto:j02cmpalfusa@cendoj.ramajudicial.gov.co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192</Words>
  <Characters>1058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CSJ503</dc:creator>
  <cp:keywords/>
  <dc:description/>
  <cp:lastModifiedBy>LILIANA ANDREA RUEDA SALVADOR</cp:lastModifiedBy>
  <cp:revision>4</cp:revision>
  <dcterms:created xsi:type="dcterms:W3CDTF">2021-07-01T16:59:00Z</dcterms:created>
  <dcterms:modified xsi:type="dcterms:W3CDTF">2021-07-07T18:08:00Z</dcterms:modified>
</cp:coreProperties>
</file>